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6A60" w:rsidRDefault="00896A60" w:rsidP="00896A6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E734A">
        <w:rPr>
          <w:rFonts w:ascii="Times New Roman" w:hAnsi="Times New Roman" w:cs="Times New Roman"/>
          <w:b/>
          <w:sz w:val="24"/>
          <w:szCs w:val="24"/>
        </w:rPr>
        <w:t>Departmental Information/Nonresident Alien Tax Compliance</w:t>
      </w:r>
    </w:p>
    <w:p w:rsidR="00896A60" w:rsidRPr="001E734A" w:rsidRDefault="00896A60" w:rsidP="00896A60">
      <w:pPr>
        <w:rPr>
          <w:rFonts w:ascii="Times New Roman" w:hAnsi="Times New Roman" w:cs="Times New Roman"/>
          <w:b/>
          <w:sz w:val="24"/>
          <w:szCs w:val="24"/>
        </w:rPr>
      </w:pPr>
    </w:p>
    <w:p w:rsidR="00896A60" w:rsidRDefault="00896A60" w:rsidP="00896A6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</w:t>
      </w:r>
      <w:r w:rsidRPr="00AD73F1">
        <w:rPr>
          <w:rFonts w:ascii="Times New Roman" w:hAnsi="Times New Roman" w:cs="Times New Roman"/>
          <w:b/>
        </w:rPr>
        <w:t xml:space="preserve">ess for </w:t>
      </w:r>
      <w:r>
        <w:rPr>
          <w:rFonts w:ascii="Times New Roman" w:hAnsi="Times New Roman" w:cs="Times New Roman"/>
          <w:b/>
        </w:rPr>
        <w:t xml:space="preserve">Paying </w:t>
      </w:r>
      <w:r w:rsidRPr="00AD73F1">
        <w:rPr>
          <w:rFonts w:ascii="Times New Roman" w:hAnsi="Times New Roman" w:cs="Times New Roman"/>
          <w:b/>
        </w:rPr>
        <w:t xml:space="preserve">Nonresident Aliens </w:t>
      </w:r>
      <w:r>
        <w:rPr>
          <w:rFonts w:ascii="Times New Roman" w:hAnsi="Times New Roman" w:cs="Times New Roman"/>
          <w:b/>
        </w:rPr>
        <w:t>through Accounts Payable</w:t>
      </w:r>
    </w:p>
    <w:p w:rsidR="00896A60" w:rsidRPr="00EF502B" w:rsidRDefault="00EF502B" w:rsidP="00EF5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F502B">
        <w:rPr>
          <w:rFonts w:ascii="Times New Roman" w:hAnsi="Times New Roman" w:cs="Times New Roman"/>
        </w:rPr>
        <w:t>Complete the Check Request Form and attach current GLACIER paperwork prior to sendi</w:t>
      </w:r>
      <w:r>
        <w:rPr>
          <w:rFonts w:ascii="Times New Roman" w:hAnsi="Times New Roman" w:cs="Times New Roman"/>
        </w:rPr>
        <w:t>ng the form to Accounts Payable</w:t>
      </w:r>
    </w:p>
    <w:p w:rsidR="00EF502B" w:rsidRDefault="00EF502B" w:rsidP="00EF5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EF502B">
        <w:rPr>
          <w:rFonts w:ascii="Times New Roman" w:hAnsi="Times New Roman" w:cs="Times New Roman"/>
        </w:rPr>
        <w:t xml:space="preserve">This would apply to any </w:t>
      </w:r>
      <w:r>
        <w:rPr>
          <w:rFonts w:ascii="Times New Roman" w:hAnsi="Times New Roman" w:cs="Times New Roman"/>
        </w:rPr>
        <w:t xml:space="preserve">payments through Accounts Payable for </w:t>
      </w:r>
      <w:r w:rsidRPr="00EF502B">
        <w:rPr>
          <w:rFonts w:ascii="Times New Roman" w:hAnsi="Times New Roman" w:cs="Times New Roman"/>
        </w:rPr>
        <w:t xml:space="preserve">personal services, </w:t>
      </w:r>
      <w:r>
        <w:rPr>
          <w:rFonts w:ascii="Times New Roman" w:hAnsi="Times New Roman" w:cs="Times New Roman"/>
        </w:rPr>
        <w:t>research p</w:t>
      </w:r>
      <w:r w:rsidRPr="00EF502B">
        <w:rPr>
          <w:rFonts w:ascii="Times New Roman" w:hAnsi="Times New Roman" w:cs="Times New Roman"/>
        </w:rPr>
        <w:t>articipants,</w:t>
      </w:r>
      <w:r>
        <w:rPr>
          <w:rFonts w:ascii="Times New Roman" w:hAnsi="Times New Roman" w:cs="Times New Roman"/>
        </w:rPr>
        <w:t xml:space="preserve"> prizes or a</w:t>
      </w:r>
      <w:r w:rsidRPr="00EF502B">
        <w:rPr>
          <w:rFonts w:ascii="Times New Roman" w:hAnsi="Times New Roman" w:cs="Times New Roman"/>
        </w:rPr>
        <w:t>wards</w:t>
      </w:r>
    </w:p>
    <w:p w:rsidR="00EF502B" w:rsidRDefault="00EF502B" w:rsidP="00EF5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Unless a tax treaty applies, 30% tax withholding will be required to all payments to nonresident aliens</w:t>
      </w:r>
    </w:p>
    <w:p w:rsidR="00EF502B" w:rsidRPr="00EF502B" w:rsidRDefault="00EF502B" w:rsidP="00EF502B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GLACIER paperwork is not required for reimbursement of travel expenses only</w:t>
      </w:r>
    </w:p>
    <w:p w:rsidR="004C071C" w:rsidRPr="00EF502B" w:rsidRDefault="004C071C"/>
    <w:sectPr w:rsidR="004C071C" w:rsidRPr="00EF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33F00"/>
    <w:multiLevelType w:val="hybridMultilevel"/>
    <w:tmpl w:val="545A5EE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E72512"/>
    <w:multiLevelType w:val="hybridMultilevel"/>
    <w:tmpl w:val="9970D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54C50"/>
    <w:multiLevelType w:val="hybridMultilevel"/>
    <w:tmpl w:val="AB66F0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C3988"/>
    <w:multiLevelType w:val="hybridMultilevel"/>
    <w:tmpl w:val="CDFE4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60"/>
    <w:rsid w:val="004C071C"/>
    <w:rsid w:val="00896A60"/>
    <w:rsid w:val="00940076"/>
    <w:rsid w:val="00EC0B1C"/>
    <w:rsid w:val="00EF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FE80DC-A793-4E9B-A148-F6E1A963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6A6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6A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Crigger, Jennifer</dc:creator>
  <cp:keywords/>
  <dc:description/>
  <cp:lastModifiedBy>Financial Information Systems</cp:lastModifiedBy>
  <cp:revision>2</cp:revision>
  <dcterms:created xsi:type="dcterms:W3CDTF">2019-08-26T12:20:00Z</dcterms:created>
  <dcterms:modified xsi:type="dcterms:W3CDTF">2019-08-26T12:20:00Z</dcterms:modified>
</cp:coreProperties>
</file>